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24" w:rsidRPr="00996624" w:rsidRDefault="00996624" w:rsidP="009966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t>1. Социально-экономическая характеристика</w:t>
      </w:r>
    </w:p>
    <w:p w:rsidR="00996624" w:rsidRPr="00996624" w:rsidRDefault="00996624" w:rsidP="009966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Административным Центром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Тепловсокого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является – село Тепловка. Площадь муниципального образования составляет 40020,92 га. Численность населения составляет - 3997 человек. Расстояние от центра села Тепловка до районного центра – 8 км. На территории муниципального образования протекает рек</w:t>
      </w:r>
      <w:proofErr w:type="gramStart"/>
      <w:r w:rsidRPr="00996624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996624">
        <w:rPr>
          <w:rFonts w:ascii="Times New Roman" w:hAnsi="Times New Roman" w:cs="Times New Roman"/>
          <w:sz w:val="28"/>
          <w:szCs w:val="28"/>
        </w:rPr>
        <w:t xml:space="preserve"> Теплая,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Чардым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.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находятся предприятия ОАО «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Тепловский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ИКК», ОАО «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Тепловский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ДорПМК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», ООО «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996624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996624">
        <w:rPr>
          <w:rFonts w:ascii="Times New Roman" w:hAnsi="Times New Roman" w:cs="Times New Roman"/>
          <w:sz w:val="28"/>
          <w:szCs w:val="28"/>
        </w:rPr>
        <w:t>ОО «Викинг—1», «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ДСЗ»,  ООО «Биотоп»,ООО «Источник», СХПК «Радищевский»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Сельскохозяйственное производство ведется предприятиями: ООО «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», СХПК «Радищевский»</w:t>
      </w:r>
    </w:p>
    <w:p w:rsidR="00996624" w:rsidRPr="00996624" w:rsidRDefault="00996624" w:rsidP="00996624">
      <w:pPr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996624" w:rsidRPr="00996624" w:rsidRDefault="00996624" w:rsidP="0099662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t>2. Состояние окружающей среды и основные экологические проблемы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Тепловскому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в целом зарегистрировано 42 организаций (вместе с филиалами), из них: 5 крупное  предприятие, 20 – предприятий малого и среднего предпринимательства, 10 – муниципальных учреждений, оказывающих негативное воздействие на воздушный бассейн, имеющих стационарных источника выбросов. 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Проблемы в области охраны атмосферного воздуха, требующие решения:</w:t>
      </w:r>
    </w:p>
    <w:p w:rsidR="00996624" w:rsidRPr="00996624" w:rsidRDefault="00996624" w:rsidP="00996624">
      <w:pPr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внедрение ресурсосберегающих и природоохранных технологий.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-уменьшение нагрузки транспортных потоков, согласно генплану муниципального образования;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 и системы теплоснабжения муниципального образования.</w:t>
      </w:r>
    </w:p>
    <w:p w:rsidR="00996624" w:rsidRPr="00996624" w:rsidRDefault="00996624" w:rsidP="009966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lastRenderedPageBreak/>
        <w:t>2.2. Водные ресурсы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По территории муниципального образования протекает  река - Медведица</w:t>
      </w:r>
      <w:proofErr w:type="gramStart"/>
      <w:r w:rsidRPr="0099662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96624">
        <w:rPr>
          <w:rFonts w:ascii="Times New Roman" w:hAnsi="Times New Roman" w:cs="Times New Roman"/>
          <w:sz w:val="28"/>
          <w:szCs w:val="28"/>
        </w:rPr>
        <w:t xml:space="preserve"> состояние  реки качественно ухудшается, происходит  истощение. Создаются искусственные пруды с целью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противоэрозии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почвы и выращивания в них  товарной рыбы.</w:t>
      </w:r>
    </w:p>
    <w:p w:rsidR="00996624" w:rsidRPr="00996624" w:rsidRDefault="00996624" w:rsidP="009966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Основные проблемы в области охраны водных объектов, требующие решения:</w:t>
      </w:r>
    </w:p>
    <w:p w:rsidR="00996624" w:rsidRPr="00996624" w:rsidRDefault="00996624" w:rsidP="00996624">
      <w:pPr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996624" w:rsidRPr="00996624" w:rsidRDefault="00996624" w:rsidP="00996624">
      <w:pPr>
        <w:tabs>
          <w:tab w:val="left" w:pos="9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- уменьшение влияния поверхностного стока за счет осуществления природоохранных мероприятий и выноса из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зон источников загрязнения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shd w:val="clear" w:color="auto" w:fill="FFFFFF"/>
        <w:ind w:firstLine="715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996624">
        <w:rPr>
          <w:rFonts w:ascii="Times New Roman" w:hAnsi="Times New Roman" w:cs="Times New Roman"/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996624">
        <w:rPr>
          <w:rFonts w:ascii="Times New Roman" w:hAnsi="Times New Roman" w:cs="Times New Roman"/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996624">
        <w:rPr>
          <w:rFonts w:ascii="Times New Roman" w:hAnsi="Times New Roman" w:cs="Times New Roman"/>
          <w:color w:val="2C2C2C"/>
          <w:spacing w:val="-3"/>
          <w:sz w:val="28"/>
          <w:szCs w:val="28"/>
        </w:rPr>
        <w:t>области.</w:t>
      </w:r>
      <w:r w:rsidRPr="00996624">
        <w:rPr>
          <w:rFonts w:ascii="Times New Roman" w:hAnsi="Times New Roman" w:cs="Times New Roman"/>
          <w:i/>
          <w:iCs/>
          <w:color w:val="2D2D2D"/>
          <w:spacing w:val="120"/>
          <w:w w:val="71"/>
          <w:sz w:val="28"/>
          <w:szCs w:val="28"/>
        </w:rPr>
        <w:t xml:space="preserve"> </w:t>
      </w:r>
      <w:r w:rsidRPr="00996624">
        <w:rPr>
          <w:rFonts w:ascii="Times New Roman" w:hAnsi="Times New Roman" w:cs="Times New Roman"/>
          <w:color w:val="2D2D2D"/>
          <w:spacing w:val="6"/>
          <w:sz w:val="28"/>
          <w:szCs w:val="28"/>
        </w:rPr>
        <w:t>Источниками выбросов вредных веществ в атмосферу являются</w:t>
      </w:r>
      <w:r w:rsidRPr="00996624">
        <w:rPr>
          <w:rFonts w:ascii="Times New Roman" w:hAnsi="Times New Roman" w:cs="Times New Roman"/>
          <w:sz w:val="28"/>
          <w:szCs w:val="28"/>
        </w:rPr>
        <w:t xml:space="preserve"> </w:t>
      </w:r>
      <w:r w:rsidRPr="00996624">
        <w:rPr>
          <w:rFonts w:ascii="Times New Roman" w:hAnsi="Times New Roman" w:cs="Times New Roman"/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Pr="00996624">
        <w:rPr>
          <w:rFonts w:ascii="Times New Roman" w:hAnsi="Times New Roman" w:cs="Times New Roman"/>
          <w:color w:val="2D2D2D"/>
          <w:spacing w:val="-3"/>
          <w:sz w:val="28"/>
          <w:szCs w:val="28"/>
        </w:rPr>
        <w:t>муниципального образования.</w:t>
      </w:r>
    </w:p>
    <w:p w:rsidR="00996624" w:rsidRPr="00996624" w:rsidRDefault="00996624" w:rsidP="00996624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 xml:space="preserve">Предприятия всех форм собственности, расположенные на территории муниципального образования, </w:t>
      </w:r>
      <w:r w:rsidRPr="00996624">
        <w:rPr>
          <w:rFonts w:ascii="Times New Roman" w:hAnsi="Times New Roman" w:cs="Times New Roman"/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среду.</w:t>
      </w:r>
    </w:p>
    <w:p w:rsidR="00996624" w:rsidRPr="00996624" w:rsidRDefault="00996624" w:rsidP="00996624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996624" w:rsidRPr="00996624" w:rsidRDefault="00996624" w:rsidP="0099662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>Основные экологические проблемы муниципального образования:</w:t>
      </w:r>
    </w:p>
    <w:p w:rsidR="00996624" w:rsidRPr="00996624" w:rsidRDefault="00996624" w:rsidP="0099662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 xml:space="preserve"> - загрязнение воздушного бассейна и почвы выбросами вредных</w:t>
      </w:r>
      <w:r w:rsidRPr="00996624">
        <w:rPr>
          <w:rFonts w:ascii="Times New Roman" w:hAnsi="Times New Roman" w:cs="Times New Roman"/>
          <w:sz w:val="28"/>
          <w:szCs w:val="28"/>
        </w:rPr>
        <w:t xml:space="preserve"> </w:t>
      </w:r>
      <w:r w:rsidRPr="00996624">
        <w:rPr>
          <w:rFonts w:ascii="Times New Roman" w:hAnsi="Times New Roman" w:cs="Times New Roman"/>
          <w:color w:val="2D2D2D"/>
          <w:sz w:val="28"/>
          <w:szCs w:val="28"/>
        </w:rPr>
        <w:t>веществ от стационарных источников и автотранспорта;</w:t>
      </w:r>
      <w:r w:rsidRPr="00996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624" w:rsidRPr="00996624" w:rsidRDefault="00996624" w:rsidP="0099662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>- отсутствие централизованной канализации</w:t>
      </w:r>
    </w:p>
    <w:p w:rsidR="00996624" w:rsidRPr="00996624" w:rsidRDefault="00996624" w:rsidP="0099662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lastRenderedPageBreak/>
        <w:t>- отсутствие очистки канализационных стоков;</w:t>
      </w:r>
    </w:p>
    <w:p w:rsidR="00996624" w:rsidRPr="00996624" w:rsidRDefault="00996624" w:rsidP="00996624">
      <w:pPr>
        <w:shd w:val="clear" w:color="auto" w:fill="FFFFFF"/>
        <w:jc w:val="both"/>
        <w:rPr>
          <w:rFonts w:ascii="Times New Roman" w:hAnsi="Times New Roman" w:cs="Times New Roman"/>
          <w:color w:val="2D2D2D"/>
          <w:sz w:val="28"/>
          <w:szCs w:val="28"/>
        </w:rPr>
      </w:pPr>
      <w:r w:rsidRPr="00996624">
        <w:rPr>
          <w:rFonts w:ascii="Times New Roman" w:hAnsi="Times New Roman" w:cs="Times New Roman"/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996624" w:rsidRPr="00996624" w:rsidRDefault="00996624" w:rsidP="009966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96624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Совокупность озелененных территорий разного назначения и вида образует «зеленый» фонд муниципального образования, в который входят также лесные и лесопарковые насаждения.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- восстановление и реконструкция санитарно-защитных лесных насаждений в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промзонах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, вдоль автомагистралей;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- облесение 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крутосклонов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образования.</w:t>
      </w:r>
    </w:p>
    <w:p w:rsidR="00996624" w:rsidRPr="00996624" w:rsidRDefault="00996624" w:rsidP="00996624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окружающей природной среды в муниципальном образовании и повышение уровня экологической безопасности для населения.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современных полигонов ТБО в населенных пунктах муниципального образования;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lastRenderedPageBreak/>
        <w:t xml:space="preserve">- совершенствование </w:t>
      </w:r>
      <w:proofErr w:type="gramStart"/>
      <w:r w:rsidRPr="00996624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996624">
        <w:rPr>
          <w:rFonts w:ascii="Times New Roman" w:hAnsi="Times New Roman" w:cs="Times New Roman"/>
          <w:sz w:val="28"/>
          <w:szCs w:val="28"/>
        </w:rPr>
        <w:t xml:space="preserve"> охраны окружающей среды за счет разработки и внедрения в практику новых форм финансирования природоохранной деятельности;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Достижение основной цели Программы обеспечивается реализацией следующих задач: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привлечение различных слоев населения муниципального образования к природоохранной деятельности.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Повышение эффективности природоохранной деятельности на предприятиях муниципального образования достигается за счет: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</w:t>
      </w:r>
      <w:proofErr w:type="spellStart"/>
      <w:r w:rsidRPr="00996624">
        <w:rPr>
          <w:rFonts w:ascii="Times New Roman" w:hAnsi="Times New Roman" w:cs="Times New Roman"/>
          <w:sz w:val="28"/>
          <w:szCs w:val="28"/>
        </w:rPr>
        <w:t>экологизации</w:t>
      </w:r>
      <w:proofErr w:type="spellEnd"/>
      <w:r w:rsidRPr="00996624">
        <w:rPr>
          <w:rFonts w:ascii="Times New Roman" w:hAnsi="Times New Roman" w:cs="Times New Roman"/>
          <w:sz w:val="28"/>
          <w:szCs w:val="28"/>
        </w:rPr>
        <w:t>" производств;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-стимулирования снижения негативного воздействия деятельности предприятий на окружающую среду;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gramStart"/>
      <w:r w:rsidRPr="00996624">
        <w:rPr>
          <w:rFonts w:ascii="Times New Roman" w:hAnsi="Times New Roman" w:cs="Times New Roman"/>
          <w:sz w:val="28"/>
          <w:szCs w:val="28"/>
        </w:rPr>
        <w:t>экономических и финансовых механизмов</w:t>
      </w:r>
      <w:proofErr w:type="gramEnd"/>
      <w:r w:rsidRPr="00996624">
        <w:rPr>
          <w:rFonts w:ascii="Times New Roman" w:hAnsi="Times New Roman" w:cs="Times New Roman"/>
          <w:sz w:val="28"/>
          <w:szCs w:val="28"/>
        </w:rPr>
        <w:t xml:space="preserve"> в сфере охраны окружающей среды достигается путем: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24">
        <w:rPr>
          <w:rFonts w:ascii="Times New Roman" w:hAnsi="Times New Roman" w:cs="Times New Roman"/>
          <w:sz w:val="28"/>
          <w:szCs w:val="28"/>
        </w:rPr>
        <w:t>-развития системы непрерывного экологического образования населения начиная с дошкольного возраста.</w:t>
      </w:r>
    </w:p>
    <w:p w:rsidR="00996624" w:rsidRPr="00996624" w:rsidRDefault="00996624" w:rsidP="009966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96624" w:rsidRPr="00996624" w:rsidSect="0099662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6624"/>
    <w:rsid w:val="0099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1121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2019-01-23T09:44:00Z</dcterms:created>
  <dcterms:modified xsi:type="dcterms:W3CDTF">2019-01-23T09:48:00Z</dcterms:modified>
</cp:coreProperties>
</file>